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6F5F" w14:textId="6111DD8D" w:rsidR="00F63054" w:rsidRPr="00B61AD0" w:rsidRDefault="00F63054" w:rsidP="000B30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4DB67" w14:textId="77777777" w:rsidR="00BE4354" w:rsidRPr="000B30BD" w:rsidRDefault="00BE4354" w:rsidP="000B3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BD">
        <w:rPr>
          <w:rFonts w:ascii="Times New Roman" w:hAnsi="Times New Roman" w:cs="Times New Roman"/>
          <w:b/>
          <w:sz w:val="24"/>
          <w:szCs w:val="24"/>
        </w:rPr>
        <w:t>ALLEGATO C</w:t>
      </w:r>
    </w:p>
    <w:p w14:paraId="7911BA95" w14:textId="77777777" w:rsidR="00BE4354" w:rsidRPr="000B30BD" w:rsidRDefault="00BE4354" w:rsidP="000B3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FE0DD" w14:textId="7DA2EABC" w:rsidR="00BE4354" w:rsidRPr="00A65F07" w:rsidRDefault="00BE4354" w:rsidP="000B3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07">
        <w:rPr>
          <w:rFonts w:ascii="Times New Roman" w:hAnsi="Times New Roman" w:cs="Times New Roman"/>
          <w:b/>
          <w:sz w:val="24"/>
          <w:szCs w:val="24"/>
        </w:rPr>
        <w:t>Schema di dati</w:t>
      </w:r>
      <w:r w:rsidR="00D229F1" w:rsidRPr="00A65F07">
        <w:rPr>
          <w:rFonts w:ascii="Times New Roman" w:hAnsi="Times New Roman" w:cs="Times New Roman"/>
          <w:b/>
          <w:sz w:val="24"/>
          <w:szCs w:val="24"/>
        </w:rPr>
        <w:t xml:space="preserve"> per l’esercizio dell’opzione al regime “</w:t>
      </w:r>
      <w:r w:rsidR="00CD4ADC" w:rsidRPr="00F90201">
        <w:rPr>
          <w:rFonts w:ascii="Times New Roman" w:hAnsi="Times New Roman" w:cs="Times New Roman"/>
          <w:b/>
          <w:i/>
          <w:sz w:val="24"/>
          <w:szCs w:val="24"/>
        </w:rPr>
        <w:t xml:space="preserve">Import </w:t>
      </w:r>
      <w:proofErr w:type="spellStart"/>
      <w:r w:rsidR="00CD4ADC" w:rsidRPr="00F90201">
        <w:rPr>
          <w:rFonts w:ascii="Times New Roman" w:hAnsi="Times New Roman" w:cs="Times New Roman"/>
          <w:b/>
          <w:i/>
          <w:sz w:val="24"/>
          <w:szCs w:val="24"/>
        </w:rPr>
        <w:t>Scheme</w:t>
      </w:r>
      <w:proofErr w:type="spellEnd"/>
      <w:r w:rsidR="00CD4ADC">
        <w:rPr>
          <w:rFonts w:ascii="Times New Roman" w:hAnsi="Times New Roman" w:cs="Times New Roman"/>
          <w:b/>
          <w:sz w:val="24"/>
          <w:szCs w:val="24"/>
        </w:rPr>
        <w:t>”</w:t>
      </w:r>
      <w:r w:rsidR="00A65F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5F07">
        <w:rPr>
          <w:rFonts w:ascii="Times New Roman" w:hAnsi="Times New Roman" w:cs="Times New Roman"/>
          <w:b/>
          <w:sz w:val="24"/>
          <w:szCs w:val="24"/>
        </w:rPr>
        <w:t>ai sensi dell’articolo 74-</w:t>
      </w:r>
      <w:r w:rsidRPr="00F90201">
        <w:rPr>
          <w:rFonts w:ascii="Times New Roman" w:hAnsi="Times New Roman" w:cs="Times New Roman"/>
          <w:b/>
          <w:i/>
          <w:sz w:val="24"/>
          <w:szCs w:val="24"/>
        </w:rPr>
        <w:t>sexies</w:t>
      </w:r>
      <w:r w:rsidR="00A65F07" w:rsidRPr="00F9020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9020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65F07">
        <w:rPr>
          <w:rFonts w:ascii="Times New Roman" w:hAnsi="Times New Roman" w:cs="Times New Roman"/>
          <w:b/>
          <w:sz w:val="24"/>
          <w:szCs w:val="24"/>
        </w:rPr>
        <w:t xml:space="preserve"> del decreto del Presidente della Repubblica 26 ottobre 1972, n. 633</w:t>
      </w:r>
    </w:p>
    <w:p w14:paraId="1FD24625" w14:textId="77777777" w:rsidR="00BE4354" w:rsidRPr="000B30BD" w:rsidRDefault="00BE4354" w:rsidP="000B3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9B455" w14:textId="4C2B51D5" w:rsidR="00BE4354" w:rsidRPr="000B30BD" w:rsidRDefault="00BE4354" w:rsidP="000B30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 dati contenuti nello schema disponibile nel sito Internet dell’Agenzia de</w:t>
      </w:r>
      <w:r w:rsidR="00A65F07">
        <w:rPr>
          <w:rFonts w:ascii="Times New Roman" w:hAnsi="Times New Roman" w:cs="Times New Roman"/>
          <w:sz w:val="24"/>
          <w:szCs w:val="24"/>
        </w:rPr>
        <w:t xml:space="preserve">lle entrate di cui </w:t>
      </w:r>
      <w:r w:rsidR="00F90201">
        <w:rPr>
          <w:rFonts w:ascii="Times New Roman" w:hAnsi="Times New Roman" w:cs="Times New Roman"/>
          <w:sz w:val="24"/>
          <w:szCs w:val="24"/>
        </w:rPr>
        <w:t>al punto 7</w:t>
      </w:r>
      <w:r w:rsidR="00A65F07">
        <w:rPr>
          <w:rFonts w:ascii="Times New Roman" w:hAnsi="Times New Roman" w:cs="Times New Roman"/>
          <w:sz w:val="24"/>
          <w:szCs w:val="24"/>
        </w:rPr>
        <w:t xml:space="preserve">.3 </w:t>
      </w:r>
      <w:r w:rsidRPr="000B30BD">
        <w:rPr>
          <w:rFonts w:ascii="Times New Roman" w:hAnsi="Times New Roman" w:cs="Times New Roman"/>
          <w:sz w:val="24"/>
          <w:szCs w:val="24"/>
        </w:rPr>
        <w:t xml:space="preserve">concernente l’esercizio dell’opzione da parte dei soggetti passivi domiciliati nel territorio dello Stato, o ivi residenti che non abbiano stabilito il domicilio all’estero, identificati in Italia, nonché i soggetti passivi domiciliati o residenti fuori dell’Unione europea che dispongono di una stabile organizzazione nel territorio dello Stato, nonché i soggetti passivi domiciliati o residenti fuori dall’Unione europea non stabiliti in alcuno Stato membro dell’Unione europea, nonché dell’eventuale </w:t>
      </w:r>
      <w:r w:rsidR="00A65F07">
        <w:rPr>
          <w:rFonts w:ascii="Times New Roman" w:hAnsi="Times New Roman" w:cs="Times New Roman"/>
          <w:sz w:val="24"/>
          <w:szCs w:val="24"/>
        </w:rPr>
        <w:t xml:space="preserve">intermediario </w:t>
      </w:r>
      <w:proofErr w:type="spellStart"/>
      <w:r w:rsidR="00A65F07">
        <w:rPr>
          <w:rFonts w:ascii="Times New Roman" w:hAnsi="Times New Roman" w:cs="Times New Roman"/>
          <w:sz w:val="24"/>
          <w:szCs w:val="24"/>
        </w:rPr>
        <w:t>Ioss</w:t>
      </w:r>
      <w:proofErr w:type="spellEnd"/>
      <w:r w:rsidR="00A65F07">
        <w:rPr>
          <w:rFonts w:ascii="Times New Roman" w:hAnsi="Times New Roman" w:cs="Times New Roman"/>
          <w:sz w:val="24"/>
          <w:szCs w:val="24"/>
        </w:rPr>
        <w:t xml:space="preserve"> </w:t>
      </w:r>
      <w:r w:rsidRPr="000B30BD">
        <w:rPr>
          <w:rFonts w:ascii="Times New Roman" w:hAnsi="Times New Roman" w:cs="Times New Roman"/>
          <w:sz w:val="24"/>
          <w:szCs w:val="24"/>
        </w:rPr>
        <w:t xml:space="preserve"> dei soggetti indicati, sono i seguenti:</w:t>
      </w:r>
    </w:p>
    <w:p w14:paraId="1AE8183E" w14:textId="77777777" w:rsidR="00BE4354" w:rsidRPr="000B30BD" w:rsidRDefault="00BE4354" w:rsidP="000B30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5A8DB" w14:textId="37EB977F" w:rsidR="0099128F" w:rsidRPr="000B30BD" w:rsidRDefault="0099128F" w:rsidP="000B30BD">
      <w:pPr>
        <w:pStyle w:val="Paragrafoelenco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Indicazione della qualità del soggetto (</w:t>
      </w:r>
      <w:r w:rsidR="00A65F07" w:rsidRPr="001A0382">
        <w:rPr>
          <w:rFonts w:ascii="Times New Roman" w:hAnsi="Times New Roman" w:cs="Times New Roman"/>
          <w:sz w:val="24"/>
          <w:szCs w:val="24"/>
        </w:rPr>
        <w:t xml:space="preserve">intermediario </w:t>
      </w:r>
      <w:proofErr w:type="spellStart"/>
      <w:r w:rsidR="00A65F07" w:rsidRPr="001A0382">
        <w:rPr>
          <w:rFonts w:ascii="Times New Roman" w:hAnsi="Times New Roman" w:cs="Times New Roman"/>
          <w:sz w:val="24"/>
          <w:szCs w:val="24"/>
        </w:rPr>
        <w:t>Ioss</w:t>
      </w:r>
      <w:proofErr w:type="spellEnd"/>
      <w:r w:rsidRPr="000B30BD">
        <w:rPr>
          <w:rFonts w:ascii="Times New Roman" w:hAnsi="Times New Roman" w:cs="Times New Roman"/>
          <w:sz w:val="24"/>
          <w:szCs w:val="24"/>
        </w:rPr>
        <w:t>/iscrizione diretta)</w:t>
      </w:r>
    </w:p>
    <w:p w14:paraId="2DA51B6A" w14:textId="2BA5CF7D" w:rsidR="00667A52" w:rsidRPr="000B30BD" w:rsidRDefault="00667A52" w:rsidP="000B30BD">
      <w:pPr>
        <w:pStyle w:val="Paragrafoelenco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per le persone fisiche: il cognome, il nome, il luogo e la data di nascita e se esistente la ditta;</w:t>
      </w:r>
    </w:p>
    <w:p w14:paraId="321979AA" w14:textId="77777777" w:rsidR="00667A52" w:rsidRPr="000B30BD" w:rsidRDefault="00667A52" w:rsidP="000B30BD">
      <w:pPr>
        <w:pStyle w:val="Paragrafoelenco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per i soggetti diversi dalle persone fisiche: la denominazione, ovvero la ragione sociale;</w:t>
      </w:r>
    </w:p>
    <w:p w14:paraId="19B93844" w14:textId="77777777" w:rsidR="000E52ED" w:rsidRPr="000B30BD" w:rsidRDefault="000E52ED" w:rsidP="000B30BD">
      <w:pPr>
        <w:pStyle w:val="Paragrafoelenco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gli indirizzi elettronici: indirizzi di posta elettronica (e-mail) e siti web;</w:t>
      </w:r>
    </w:p>
    <w:p w14:paraId="71B05115" w14:textId="77777777" w:rsidR="000E52ED" w:rsidRPr="000B30BD" w:rsidRDefault="000E52ED" w:rsidP="000B30BD">
      <w:pPr>
        <w:pStyle w:val="Paragrafoelenco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il Paese in cui ha sede l’attività del soggetto passivo se al di fuori dell’Unione europea;</w:t>
      </w:r>
    </w:p>
    <w:p w14:paraId="14237E4E" w14:textId="3A4F68DA" w:rsidR="000E52ED" w:rsidRPr="000B30BD" w:rsidRDefault="000E52ED" w:rsidP="000B30BD">
      <w:pPr>
        <w:pStyle w:val="Paragrafoelenco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i numeri indiv</w:t>
      </w:r>
      <w:r w:rsidR="0099128F" w:rsidRPr="000B30BD">
        <w:rPr>
          <w:rFonts w:ascii="Times New Roman" w:hAnsi="Times New Roman" w:cs="Times New Roman"/>
          <w:sz w:val="24"/>
          <w:szCs w:val="24"/>
        </w:rPr>
        <w:t>iduali d’identificazione IVA o il codice fiscale attribuito dallo Strato di residenza o domicilio, se previsto;</w:t>
      </w:r>
    </w:p>
    <w:p w14:paraId="17BAA0F2" w14:textId="1D559769" w:rsidR="000E52ED" w:rsidRPr="000B30BD" w:rsidRDefault="0099128F" w:rsidP="000B30BD">
      <w:pPr>
        <w:pStyle w:val="Paragrafoelenco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l’eventuale numero</w:t>
      </w:r>
      <w:r w:rsidR="000E52ED" w:rsidRPr="000B30BD">
        <w:rPr>
          <w:rFonts w:ascii="Times New Roman" w:hAnsi="Times New Roman" w:cs="Times New Roman"/>
          <w:sz w:val="24"/>
          <w:szCs w:val="24"/>
        </w:rPr>
        <w:t xml:space="preserve"> d’identificazione</w:t>
      </w:r>
      <w:r w:rsidRPr="000B30BD">
        <w:rPr>
          <w:rFonts w:ascii="Times New Roman" w:hAnsi="Times New Roman" w:cs="Times New Roman"/>
          <w:sz w:val="24"/>
          <w:szCs w:val="24"/>
        </w:rPr>
        <w:t xml:space="preserve"> attribuito al soggetto rappresentato; </w:t>
      </w:r>
      <w:r w:rsidR="000E52ED" w:rsidRPr="000B3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D1417" w14:textId="77777777" w:rsidR="000E52ED" w:rsidRPr="000B30BD" w:rsidRDefault="000E52ED" w:rsidP="000B30BD">
      <w:pPr>
        <w:pStyle w:val="Paragrafoelenco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>le informazioni bancarie: intestatario, numeri IBAN e BIC;</w:t>
      </w:r>
    </w:p>
    <w:p w14:paraId="09B8AEB2" w14:textId="77777777" w:rsidR="000E52ED" w:rsidRPr="000B30BD" w:rsidRDefault="000E52ED" w:rsidP="000B30BD">
      <w:pPr>
        <w:pStyle w:val="Paragrafoelenco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BD">
        <w:rPr>
          <w:rFonts w:ascii="Times New Roman" w:hAnsi="Times New Roman" w:cs="Times New Roman"/>
          <w:sz w:val="24"/>
          <w:szCs w:val="24"/>
        </w:rPr>
        <w:t xml:space="preserve">la data di inizio dell’applicazione del regime se anteriore alla data di registrazione; </w:t>
      </w:r>
    </w:p>
    <w:p w14:paraId="038572E3" w14:textId="77777777" w:rsidR="00897C40" w:rsidRPr="000B30BD" w:rsidRDefault="00897C40" w:rsidP="000B30BD">
      <w:pPr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0B6B1E8" w14:textId="3FF2292B" w:rsidR="004E784A" w:rsidRPr="000B30BD" w:rsidRDefault="004E784A" w:rsidP="000B30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84A" w:rsidRPr="000B3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CCA64" w15:done="0"/>
  <w15:commentEx w15:paraId="468844DB" w15:done="0"/>
  <w15:commentEx w15:paraId="4B4B519F" w15:done="0"/>
  <w15:commentEx w15:paraId="74C65F78" w15:done="0"/>
  <w15:commentEx w15:paraId="5AA83D85" w15:done="0"/>
  <w15:commentEx w15:paraId="1D0D1FAF" w15:done="0"/>
  <w15:commentEx w15:paraId="28F648C3" w15:done="0"/>
  <w15:commentEx w15:paraId="31E6F0BC" w15:done="0"/>
  <w15:commentEx w15:paraId="2629EBC5" w15:done="0"/>
  <w15:commentEx w15:paraId="2F792CA6" w15:done="0"/>
  <w15:commentEx w15:paraId="23B07466" w15:done="0"/>
  <w15:commentEx w15:paraId="296467C4" w15:done="0"/>
  <w15:commentEx w15:paraId="53B13E07" w15:done="0"/>
  <w15:commentEx w15:paraId="0E2E9F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9AA"/>
    <w:multiLevelType w:val="multilevel"/>
    <w:tmpl w:val="9AB0BD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780766B"/>
    <w:multiLevelType w:val="hybridMultilevel"/>
    <w:tmpl w:val="92A2CBB6"/>
    <w:lvl w:ilvl="0" w:tplc="0410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1346A8"/>
    <w:multiLevelType w:val="hybridMultilevel"/>
    <w:tmpl w:val="4BD0FEEA"/>
    <w:lvl w:ilvl="0" w:tplc="A498C6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7524EB9"/>
    <w:multiLevelType w:val="multilevel"/>
    <w:tmpl w:val="8506A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4">
    <w:nsid w:val="17F12B60"/>
    <w:multiLevelType w:val="hybridMultilevel"/>
    <w:tmpl w:val="5FE2F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3FAA"/>
    <w:multiLevelType w:val="hybridMultilevel"/>
    <w:tmpl w:val="B12A20BE"/>
    <w:lvl w:ilvl="0" w:tplc="AFFA76DE">
      <w:start w:val="7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7414BE"/>
    <w:multiLevelType w:val="hybridMultilevel"/>
    <w:tmpl w:val="1FE27E1E"/>
    <w:lvl w:ilvl="0" w:tplc="0A70E1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CBE34BB"/>
    <w:multiLevelType w:val="hybridMultilevel"/>
    <w:tmpl w:val="DF182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1D49"/>
    <w:multiLevelType w:val="hybridMultilevel"/>
    <w:tmpl w:val="99A61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75D"/>
    <w:multiLevelType w:val="hybridMultilevel"/>
    <w:tmpl w:val="9FD41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3E87AA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106A5"/>
    <w:multiLevelType w:val="hybridMultilevel"/>
    <w:tmpl w:val="FBFEC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2684"/>
    <w:multiLevelType w:val="hybridMultilevel"/>
    <w:tmpl w:val="99A61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25DF2"/>
    <w:multiLevelType w:val="multilevel"/>
    <w:tmpl w:val="8E889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BFA0001"/>
    <w:multiLevelType w:val="hybridMultilevel"/>
    <w:tmpl w:val="1F0EC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bonanno">
    <w15:presenceInfo w15:providerId="Windows Live" w15:userId="a0c85d3c2e6d35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AA"/>
    <w:rsid w:val="00007BC9"/>
    <w:rsid w:val="00037135"/>
    <w:rsid w:val="00042D0F"/>
    <w:rsid w:val="00060A90"/>
    <w:rsid w:val="00070E58"/>
    <w:rsid w:val="00082B39"/>
    <w:rsid w:val="000A21DD"/>
    <w:rsid w:val="000B30BD"/>
    <w:rsid w:val="000E52ED"/>
    <w:rsid w:val="001064AA"/>
    <w:rsid w:val="001A0382"/>
    <w:rsid w:val="001D1499"/>
    <w:rsid w:val="002068DE"/>
    <w:rsid w:val="00281E25"/>
    <w:rsid w:val="002A24A1"/>
    <w:rsid w:val="002E3A65"/>
    <w:rsid w:val="00331800"/>
    <w:rsid w:val="00385519"/>
    <w:rsid w:val="003D0B49"/>
    <w:rsid w:val="0043007C"/>
    <w:rsid w:val="004300E4"/>
    <w:rsid w:val="004E784A"/>
    <w:rsid w:val="00541C82"/>
    <w:rsid w:val="005A760B"/>
    <w:rsid w:val="005D6A8B"/>
    <w:rsid w:val="00667A52"/>
    <w:rsid w:val="006D199B"/>
    <w:rsid w:val="00704619"/>
    <w:rsid w:val="00897C40"/>
    <w:rsid w:val="008C2A48"/>
    <w:rsid w:val="00914BAA"/>
    <w:rsid w:val="00956914"/>
    <w:rsid w:val="00974539"/>
    <w:rsid w:val="00976EB6"/>
    <w:rsid w:val="0099128F"/>
    <w:rsid w:val="00A07526"/>
    <w:rsid w:val="00A1371A"/>
    <w:rsid w:val="00A16ACD"/>
    <w:rsid w:val="00A65F07"/>
    <w:rsid w:val="00AA54F7"/>
    <w:rsid w:val="00AC6E72"/>
    <w:rsid w:val="00B002DD"/>
    <w:rsid w:val="00B01633"/>
    <w:rsid w:val="00B31A78"/>
    <w:rsid w:val="00B61AD0"/>
    <w:rsid w:val="00BE4354"/>
    <w:rsid w:val="00C00853"/>
    <w:rsid w:val="00C13ED7"/>
    <w:rsid w:val="00C435DA"/>
    <w:rsid w:val="00CD4ADC"/>
    <w:rsid w:val="00D229F1"/>
    <w:rsid w:val="00D263D3"/>
    <w:rsid w:val="00E1522C"/>
    <w:rsid w:val="00E71ACF"/>
    <w:rsid w:val="00E95391"/>
    <w:rsid w:val="00EF7DAA"/>
    <w:rsid w:val="00F35FC3"/>
    <w:rsid w:val="00F44828"/>
    <w:rsid w:val="00F4558C"/>
    <w:rsid w:val="00F63054"/>
    <w:rsid w:val="00F87F1E"/>
    <w:rsid w:val="00F90201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8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541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1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C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8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541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1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C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0859-1C9E-42D1-8E78-18016A90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bonanno</dc:creator>
  <cp:lastModifiedBy>FRANCESCO SPAZIANTE</cp:lastModifiedBy>
  <cp:revision>3</cp:revision>
  <dcterms:created xsi:type="dcterms:W3CDTF">2021-06-09T07:03:00Z</dcterms:created>
  <dcterms:modified xsi:type="dcterms:W3CDTF">2021-06-09T07:04:00Z</dcterms:modified>
</cp:coreProperties>
</file>